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0997EAED" w:rsidR="002706E5" w:rsidRPr="005E2BDA" w:rsidRDefault="002706E5" w:rsidP="008A35A1">
      <w:pPr>
        <w:spacing w:after="120" w:line="240" w:lineRule="auto"/>
        <w:jc w:val="center"/>
        <w:rPr>
          <w:rFonts w:ascii="Georgia" w:hAnsi="Georgia"/>
          <w:b/>
          <w:sz w:val="2"/>
          <w:szCs w:val="28"/>
        </w:rPr>
      </w:pPr>
    </w:p>
    <w:p w14:paraId="3B0C84DD" w14:textId="6963CA5E" w:rsidR="005F7289" w:rsidRPr="00BF697C" w:rsidRDefault="00306B5E" w:rsidP="00306B5E">
      <w:pPr>
        <w:pStyle w:val="Title"/>
        <w:pBdr>
          <w:bottom w:val="single" w:sz="6" w:space="1" w:color="auto"/>
        </w:pBdr>
        <w:spacing w:line="276" w:lineRule="auto"/>
        <w:rPr>
          <w:rFonts w:ascii="Georgia" w:hAnsi="Georgia"/>
          <w:szCs w:val="24"/>
        </w:rPr>
      </w:pPr>
      <w:r>
        <w:rPr>
          <w:rFonts w:ascii="Georgia" w:hAnsi="Georgia"/>
          <w:szCs w:val="24"/>
        </w:rPr>
        <w:t xml:space="preserve">Wisdom and </w:t>
      </w:r>
      <w:r w:rsidR="00E71C40">
        <w:rPr>
          <w:rFonts w:ascii="Georgia" w:hAnsi="Georgia"/>
          <w:szCs w:val="24"/>
        </w:rPr>
        <w:t>Encouragement</w:t>
      </w:r>
      <w:r w:rsidRPr="00BF697C">
        <w:rPr>
          <w:rFonts w:ascii="Georgia" w:hAnsi="Georgia"/>
          <w:szCs w:val="24"/>
        </w:rPr>
        <w:t xml:space="preserve"> | </w:t>
      </w:r>
      <w:r>
        <w:rPr>
          <w:rFonts w:ascii="Georgia" w:hAnsi="Georgia"/>
          <w:szCs w:val="24"/>
        </w:rPr>
        <w:t xml:space="preserve">Proverbs </w:t>
      </w:r>
      <w:r w:rsidR="00E71C40">
        <w:rPr>
          <w:rFonts w:ascii="Georgia" w:hAnsi="Georgia"/>
          <w:szCs w:val="24"/>
        </w:rPr>
        <w:t>25:11</w:t>
      </w:r>
      <w:r w:rsidR="00BE0929">
        <w:rPr>
          <w:rFonts w:ascii="Georgia" w:hAnsi="Georgia"/>
          <w:szCs w:val="24"/>
        </w:rPr>
        <w:t xml:space="preserve"> | </w:t>
      </w:r>
      <w:r w:rsidR="00214AD2">
        <w:rPr>
          <w:rFonts w:ascii="Georgia" w:hAnsi="Georgia"/>
          <w:szCs w:val="24"/>
        </w:rPr>
        <w:t xml:space="preserve">Pastor </w:t>
      </w:r>
      <w:r w:rsidR="00E71C40">
        <w:rPr>
          <w:rFonts w:ascii="Georgia" w:hAnsi="Georgia"/>
          <w:szCs w:val="24"/>
        </w:rPr>
        <w:t>Keith Thompson</w:t>
      </w:r>
      <w:r w:rsidR="00813216" w:rsidRPr="00BF697C">
        <w:rPr>
          <w:rFonts w:ascii="Georgia" w:hAnsi="Georgia"/>
          <w:szCs w:val="24"/>
        </w:rPr>
        <w:t xml:space="preserve"> | </w:t>
      </w:r>
      <w:r w:rsidR="00E71C40">
        <w:rPr>
          <w:rFonts w:ascii="Georgia" w:hAnsi="Georgia"/>
          <w:szCs w:val="24"/>
        </w:rPr>
        <w:t>May 7</w:t>
      </w:r>
      <w:r w:rsidR="00BF697C" w:rsidRPr="00BF697C">
        <w:rPr>
          <w:rFonts w:ascii="Georgia" w:hAnsi="Georgia"/>
          <w:szCs w:val="24"/>
        </w:rPr>
        <w:t>, 2017</w:t>
      </w:r>
    </w:p>
    <w:p w14:paraId="67B0ADAA" w14:textId="77777777" w:rsidR="00C73FE1" w:rsidRPr="005E2BDA" w:rsidRDefault="00C73FE1" w:rsidP="00CA210C">
      <w:pPr>
        <w:pStyle w:val="Title"/>
        <w:jc w:val="left"/>
        <w:rPr>
          <w:rFonts w:ascii="Georgia" w:hAnsi="Georgia"/>
          <w:sz w:val="10"/>
          <w:szCs w:val="26"/>
        </w:rPr>
      </w:pPr>
    </w:p>
    <w:p w14:paraId="02B02DD5" w14:textId="77777777" w:rsidR="00202E51" w:rsidRDefault="008872A7" w:rsidP="00E62597">
      <w:pPr>
        <w:spacing w:after="120" w:line="240" w:lineRule="auto"/>
        <w:rPr>
          <w:rFonts w:ascii="Georgia" w:hAnsi="Georgia"/>
          <w:b/>
          <w:sz w:val="28"/>
          <w:szCs w:val="26"/>
        </w:rPr>
      </w:pPr>
      <w:r w:rsidRPr="00BF697C">
        <w:rPr>
          <w:rFonts w:ascii="Georgia" w:hAnsi="Georgia"/>
          <w:b/>
          <w:sz w:val="28"/>
          <w:szCs w:val="26"/>
        </w:rPr>
        <w:t>Sermon Notes</w:t>
      </w:r>
    </w:p>
    <w:p w14:paraId="60562540" w14:textId="64953EC0" w:rsidR="00EA0725" w:rsidRPr="00202E51" w:rsidRDefault="00202E51" w:rsidP="00E62597">
      <w:pPr>
        <w:spacing w:after="120" w:line="240" w:lineRule="auto"/>
        <w:jc w:val="center"/>
        <w:rPr>
          <w:rFonts w:ascii="Georgia" w:hAnsi="Georgia"/>
          <w:b/>
          <w:sz w:val="4"/>
          <w:szCs w:val="24"/>
        </w:rPr>
      </w:pPr>
      <w:r>
        <w:rPr>
          <w:rFonts w:ascii="Georgia" w:hAnsi="Georgia"/>
          <w:b/>
          <w:noProof/>
          <w:sz w:val="28"/>
          <w:szCs w:val="26"/>
        </w:rPr>
        <w:drawing>
          <wp:inline distT="0" distB="0" distL="0" distR="0" wp14:anchorId="4C952C1B" wp14:editId="1A5FF6F5">
            <wp:extent cx="3855085" cy="1846647"/>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ise Man and The Fool Chart_notes.jpg"/>
                    <pic:cNvPicPr/>
                  </pic:nvPicPr>
                  <pic:blipFill rotWithShape="1">
                    <a:blip r:embed="rId9">
                      <a:extLst>
                        <a:ext uri="{28A0092B-C50C-407E-A947-70E740481C1C}">
                          <a14:useLocalDpi xmlns:a14="http://schemas.microsoft.com/office/drawing/2010/main" val="0"/>
                        </a:ext>
                      </a:extLst>
                    </a:blip>
                    <a:srcRect t="7812" b="7029"/>
                    <a:stretch/>
                  </pic:blipFill>
                  <pic:spPr bwMode="auto">
                    <a:xfrm>
                      <a:off x="0" y="0"/>
                      <a:ext cx="3859770" cy="1848891"/>
                    </a:xfrm>
                    <a:prstGeom prst="rect">
                      <a:avLst/>
                    </a:prstGeom>
                    <a:ln>
                      <a:noFill/>
                    </a:ln>
                    <a:extLst>
                      <a:ext uri="{53640926-AAD7-44d8-BBD7-CCE9431645EC}">
                        <a14:shadowObscured xmlns:a14="http://schemas.microsoft.com/office/drawing/2010/main"/>
                      </a:ext>
                    </a:extLst>
                  </pic:spPr>
                </pic:pic>
              </a:graphicData>
            </a:graphic>
          </wp:inline>
        </w:drawing>
      </w:r>
      <w:r w:rsidR="003F30E3">
        <w:rPr>
          <w:rFonts w:ascii="Georgia" w:hAnsi="Georgia"/>
          <w:b/>
          <w:sz w:val="28"/>
          <w:szCs w:val="26"/>
        </w:rPr>
        <w:br/>
      </w:r>
    </w:p>
    <w:p w14:paraId="1D282CA1" w14:textId="5108C8FD" w:rsidR="00594B88" w:rsidRPr="00E71C40" w:rsidRDefault="00594B88" w:rsidP="00BE0929">
      <w:pPr>
        <w:spacing w:after="0" w:line="360" w:lineRule="auto"/>
        <w:rPr>
          <w:rFonts w:ascii="Georgia" w:hAnsi="Georgia"/>
          <w:sz w:val="21"/>
          <w:szCs w:val="21"/>
        </w:rPr>
      </w:pPr>
      <w:r w:rsidRPr="00E71C40">
        <w:rPr>
          <w:rFonts w:ascii="Georgia" w:hAnsi="Georgia"/>
          <w:b/>
          <w:sz w:val="21"/>
          <w:szCs w:val="21"/>
        </w:rPr>
        <w:t xml:space="preserve">Encouraging Speech: Speaking </w:t>
      </w:r>
      <w:r w:rsidR="0005662D" w:rsidRPr="00E71C40">
        <w:rPr>
          <w:rFonts w:ascii="Georgia" w:hAnsi="Georgia"/>
          <w:b/>
          <w:sz w:val="21"/>
          <w:szCs w:val="21"/>
          <w:u w:val="single"/>
        </w:rPr>
        <w:t xml:space="preserve">                               </w:t>
      </w:r>
      <w:r w:rsidRPr="00E71C40">
        <w:rPr>
          <w:rFonts w:ascii="Georgia" w:hAnsi="Georgia"/>
          <w:b/>
          <w:sz w:val="21"/>
          <w:szCs w:val="21"/>
        </w:rPr>
        <w:t xml:space="preserve"> because you fear the Lord.</w:t>
      </w:r>
      <w:r w:rsidR="0005662D" w:rsidRPr="00E71C40">
        <w:rPr>
          <w:rFonts w:ascii="Georgia" w:hAnsi="Georgia"/>
          <w:sz w:val="21"/>
          <w:szCs w:val="21"/>
        </w:rPr>
        <w:br/>
      </w:r>
    </w:p>
    <w:p w14:paraId="2944F0B6" w14:textId="3A32363C" w:rsidR="00594B88" w:rsidRPr="00E71C40" w:rsidRDefault="00594B88" w:rsidP="00BE0929">
      <w:pPr>
        <w:numPr>
          <w:ilvl w:val="1"/>
          <w:numId w:val="49"/>
        </w:numPr>
        <w:spacing w:after="0" w:line="360" w:lineRule="auto"/>
        <w:ind w:left="540"/>
        <w:rPr>
          <w:rFonts w:ascii="Georgia" w:hAnsi="Georgia"/>
          <w:sz w:val="21"/>
          <w:szCs w:val="21"/>
        </w:rPr>
      </w:pPr>
      <w:r w:rsidRPr="00E71C40">
        <w:rPr>
          <w:rFonts w:ascii="Georgia" w:hAnsi="Georgia"/>
          <w:sz w:val="21"/>
          <w:szCs w:val="21"/>
        </w:rPr>
        <w:t xml:space="preserve">Encouraging speech says the right </w:t>
      </w:r>
      <w:r w:rsidR="0005662D" w:rsidRPr="00E71C40">
        <w:rPr>
          <w:rFonts w:ascii="Georgia" w:hAnsi="Georgia"/>
          <w:b/>
          <w:sz w:val="21"/>
          <w:szCs w:val="21"/>
          <w:u w:val="single"/>
        </w:rPr>
        <w:t xml:space="preserve">                      </w:t>
      </w:r>
      <w:r w:rsidRPr="00E71C40">
        <w:rPr>
          <w:rFonts w:ascii="Georgia" w:hAnsi="Georgia"/>
          <w:sz w:val="21"/>
          <w:szCs w:val="21"/>
        </w:rPr>
        <w:t xml:space="preserve">at the right </w:t>
      </w:r>
      <w:r w:rsidR="00BE0929">
        <w:rPr>
          <w:rFonts w:ascii="Georgia" w:hAnsi="Georgia"/>
          <w:b/>
          <w:sz w:val="21"/>
          <w:szCs w:val="21"/>
          <w:u w:val="single"/>
        </w:rPr>
        <w:t xml:space="preserve">                     </w:t>
      </w:r>
      <w:r w:rsidR="00BE0929" w:rsidRPr="00E71C40">
        <w:rPr>
          <w:rFonts w:ascii="Georgia" w:hAnsi="Georgia"/>
          <w:sz w:val="21"/>
          <w:szCs w:val="21"/>
        </w:rPr>
        <w:t xml:space="preserve"> </w:t>
      </w:r>
      <w:r w:rsidRPr="00E71C40">
        <w:rPr>
          <w:rFonts w:ascii="Georgia" w:hAnsi="Georgia"/>
          <w:sz w:val="21"/>
          <w:szCs w:val="21"/>
        </w:rPr>
        <w:t>(Proverbs 25:11; 10:20; 20:15).</w:t>
      </w:r>
    </w:p>
    <w:p w14:paraId="54D32FE3" w14:textId="77777777" w:rsidR="00594B88" w:rsidRPr="00E71C40" w:rsidRDefault="00594B88" w:rsidP="00BE0929">
      <w:pPr>
        <w:spacing w:line="360" w:lineRule="auto"/>
        <w:ind w:left="540"/>
        <w:rPr>
          <w:rFonts w:ascii="Georgia" w:hAnsi="Georgia"/>
          <w:sz w:val="21"/>
          <w:szCs w:val="21"/>
        </w:rPr>
      </w:pPr>
    </w:p>
    <w:p w14:paraId="44E0F307" w14:textId="3CCD2573" w:rsidR="00594B88" w:rsidRPr="00E71C40" w:rsidRDefault="00594B88" w:rsidP="00BE0929">
      <w:pPr>
        <w:numPr>
          <w:ilvl w:val="1"/>
          <w:numId w:val="49"/>
        </w:numPr>
        <w:spacing w:after="0" w:line="360" w:lineRule="auto"/>
        <w:ind w:left="540"/>
        <w:rPr>
          <w:rFonts w:ascii="Georgia" w:hAnsi="Georgia"/>
          <w:sz w:val="21"/>
          <w:szCs w:val="21"/>
        </w:rPr>
      </w:pPr>
      <w:r w:rsidRPr="00E71C40">
        <w:rPr>
          <w:rFonts w:ascii="Georgia" w:hAnsi="Georgia"/>
          <w:sz w:val="21"/>
          <w:szCs w:val="21"/>
        </w:rPr>
        <w:t xml:space="preserve">Encouraging speech extends </w:t>
      </w:r>
      <w:r w:rsidR="00E71C40" w:rsidRPr="00E71C40">
        <w:rPr>
          <w:rFonts w:ascii="Georgia" w:hAnsi="Georgia"/>
          <w:b/>
          <w:sz w:val="21"/>
          <w:szCs w:val="21"/>
          <w:u w:val="single"/>
        </w:rPr>
        <w:t xml:space="preserve">                      </w:t>
      </w:r>
      <w:r w:rsidRPr="00E71C40">
        <w:rPr>
          <w:rFonts w:ascii="Georgia" w:hAnsi="Georgia"/>
          <w:sz w:val="21"/>
          <w:szCs w:val="21"/>
        </w:rPr>
        <w:t xml:space="preserve">and promotes </w:t>
      </w:r>
      <w:r w:rsidR="00BE0929" w:rsidRPr="00E71C40">
        <w:rPr>
          <w:rFonts w:ascii="Georgia" w:hAnsi="Georgia"/>
          <w:b/>
          <w:sz w:val="21"/>
          <w:szCs w:val="21"/>
          <w:u w:val="single"/>
        </w:rPr>
        <w:t xml:space="preserve">                      </w:t>
      </w:r>
      <w:r w:rsidRPr="00E71C40">
        <w:rPr>
          <w:rFonts w:ascii="Georgia" w:hAnsi="Georgia"/>
          <w:sz w:val="21"/>
          <w:szCs w:val="21"/>
        </w:rPr>
        <w:t>Proverbs 10:21, 31; 11:9; 15:2; 16:23).</w:t>
      </w:r>
    </w:p>
    <w:p w14:paraId="04D82C0A" w14:textId="77777777" w:rsidR="00594B88" w:rsidRPr="00E71C40" w:rsidRDefault="00594B88" w:rsidP="00BE0929">
      <w:pPr>
        <w:spacing w:line="360" w:lineRule="auto"/>
        <w:ind w:left="540"/>
        <w:rPr>
          <w:rFonts w:ascii="Georgia" w:hAnsi="Georgia"/>
          <w:sz w:val="21"/>
          <w:szCs w:val="21"/>
        </w:rPr>
      </w:pPr>
    </w:p>
    <w:p w14:paraId="741E1C99" w14:textId="6BEBC0E7" w:rsidR="00594B88" w:rsidRPr="00E71C40" w:rsidRDefault="00594B88" w:rsidP="00BE0929">
      <w:pPr>
        <w:numPr>
          <w:ilvl w:val="1"/>
          <w:numId w:val="49"/>
        </w:numPr>
        <w:spacing w:after="0" w:line="360" w:lineRule="auto"/>
        <w:ind w:left="540"/>
        <w:rPr>
          <w:rFonts w:ascii="Georgia" w:hAnsi="Georgia"/>
          <w:sz w:val="21"/>
          <w:szCs w:val="21"/>
        </w:rPr>
      </w:pPr>
      <w:r w:rsidRPr="00E71C40">
        <w:rPr>
          <w:rFonts w:ascii="Georgia" w:hAnsi="Georgia"/>
          <w:sz w:val="21"/>
          <w:szCs w:val="21"/>
        </w:rPr>
        <w:t xml:space="preserve">Encouraging speech reduces </w:t>
      </w:r>
      <w:r w:rsidR="00E71C40" w:rsidRPr="00E71C40">
        <w:rPr>
          <w:rFonts w:ascii="Georgia" w:hAnsi="Georgia"/>
          <w:b/>
          <w:sz w:val="21"/>
          <w:szCs w:val="21"/>
          <w:u w:val="single"/>
        </w:rPr>
        <w:t xml:space="preserve">                      </w:t>
      </w:r>
      <w:r w:rsidRPr="00E71C40">
        <w:rPr>
          <w:rFonts w:ascii="Georgia" w:hAnsi="Georgia"/>
          <w:sz w:val="21"/>
          <w:szCs w:val="21"/>
        </w:rPr>
        <w:t xml:space="preserve">and fosters </w:t>
      </w:r>
      <w:r w:rsidR="00E71C40" w:rsidRPr="00E71C40">
        <w:rPr>
          <w:rFonts w:ascii="Georgia" w:hAnsi="Georgia"/>
          <w:b/>
          <w:sz w:val="21"/>
          <w:szCs w:val="21"/>
          <w:u w:val="single"/>
        </w:rPr>
        <w:t xml:space="preserve">                      </w:t>
      </w:r>
      <w:r w:rsidRPr="00E71C40">
        <w:rPr>
          <w:rFonts w:ascii="Georgia" w:hAnsi="Georgia"/>
          <w:sz w:val="21"/>
          <w:szCs w:val="21"/>
        </w:rPr>
        <w:t xml:space="preserve"> (Proverbs 12:25; 15:4).</w:t>
      </w:r>
    </w:p>
    <w:p w14:paraId="423C16CA" w14:textId="77777777" w:rsidR="00594B88" w:rsidRPr="00E71C40" w:rsidRDefault="00594B88" w:rsidP="00BE0929">
      <w:pPr>
        <w:spacing w:line="360" w:lineRule="auto"/>
        <w:ind w:left="540"/>
        <w:rPr>
          <w:rFonts w:ascii="Georgia" w:hAnsi="Georgia"/>
          <w:sz w:val="21"/>
          <w:szCs w:val="21"/>
        </w:rPr>
      </w:pPr>
    </w:p>
    <w:p w14:paraId="16430AF1" w14:textId="5E04972C" w:rsidR="00594B88" w:rsidRPr="00E71C40" w:rsidRDefault="00594B88" w:rsidP="00BE0929">
      <w:pPr>
        <w:numPr>
          <w:ilvl w:val="1"/>
          <w:numId w:val="49"/>
        </w:numPr>
        <w:spacing w:after="0" w:line="360" w:lineRule="auto"/>
        <w:ind w:left="540"/>
        <w:rPr>
          <w:rFonts w:ascii="Georgia" w:hAnsi="Georgia"/>
          <w:sz w:val="21"/>
          <w:szCs w:val="21"/>
        </w:rPr>
      </w:pPr>
      <w:r w:rsidRPr="00E71C40">
        <w:rPr>
          <w:rFonts w:ascii="Georgia" w:hAnsi="Georgia"/>
          <w:sz w:val="21"/>
          <w:szCs w:val="21"/>
        </w:rPr>
        <w:t xml:space="preserve">Encouraging speech turns potential </w:t>
      </w:r>
      <w:r w:rsidR="00E71C40" w:rsidRPr="00E71C40">
        <w:rPr>
          <w:rFonts w:ascii="Georgia" w:hAnsi="Georgia"/>
          <w:b/>
          <w:sz w:val="21"/>
          <w:szCs w:val="21"/>
          <w:u w:val="single"/>
        </w:rPr>
        <w:t xml:space="preserve">                      </w:t>
      </w:r>
      <w:r w:rsidRPr="00E71C40">
        <w:rPr>
          <w:rFonts w:ascii="Georgia" w:hAnsi="Georgia"/>
          <w:sz w:val="21"/>
          <w:szCs w:val="21"/>
        </w:rPr>
        <w:t xml:space="preserve">into personal </w:t>
      </w:r>
      <w:r w:rsidR="00E71C40" w:rsidRPr="00E71C40">
        <w:rPr>
          <w:rFonts w:ascii="Georgia" w:hAnsi="Georgia"/>
          <w:b/>
          <w:sz w:val="21"/>
          <w:szCs w:val="21"/>
          <w:u w:val="single"/>
        </w:rPr>
        <w:t xml:space="preserve">                      </w:t>
      </w:r>
      <w:r w:rsidRPr="00E71C40">
        <w:rPr>
          <w:rFonts w:ascii="Georgia" w:hAnsi="Georgia"/>
          <w:sz w:val="21"/>
          <w:szCs w:val="21"/>
        </w:rPr>
        <w:t>(Proverbs 15:1; 12:18).</w:t>
      </w:r>
    </w:p>
    <w:p w14:paraId="250784F0" w14:textId="77777777" w:rsidR="00594B88" w:rsidRPr="00E71C40" w:rsidRDefault="00594B88" w:rsidP="00BE0929">
      <w:pPr>
        <w:spacing w:line="360" w:lineRule="auto"/>
        <w:ind w:left="540"/>
        <w:rPr>
          <w:rFonts w:ascii="Georgia" w:hAnsi="Georgia"/>
          <w:sz w:val="21"/>
          <w:szCs w:val="21"/>
        </w:rPr>
      </w:pPr>
    </w:p>
    <w:p w14:paraId="518FE43D" w14:textId="5954E56F" w:rsidR="00594B88" w:rsidRPr="00E71C40" w:rsidRDefault="00594B88" w:rsidP="00BE0929">
      <w:pPr>
        <w:numPr>
          <w:ilvl w:val="1"/>
          <w:numId w:val="49"/>
        </w:numPr>
        <w:spacing w:after="0" w:line="360" w:lineRule="auto"/>
        <w:ind w:left="540"/>
        <w:rPr>
          <w:rFonts w:ascii="Georgia" w:hAnsi="Georgia"/>
          <w:sz w:val="21"/>
          <w:szCs w:val="21"/>
        </w:rPr>
      </w:pPr>
      <w:r w:rsidRPr="00E71C40">
        <w:rPr>
          <w:rFonts w:ascii="Georgia" w:hAnsi="Georgia"/>
          <w:sz w:val="21"/>
          <w:szCs w:val="21"/>
        </w:rPr>
        <w:t xml:space="preserve">Encouraging speech produces </w:t>
      </w:r>
      <w:proofErr w:type="gramStart"/>
      <w:r w:rsidRPr="00E71C40">
        <w:rPr>
          <w:rFonts w:ascii="Georgia" w:hAnsi="Georgia"/>
          <w:sz w:val="21"/>
          <w:szCs w:val="21"/>
        </w:rPr>
        <w:t xml:space="preserve">a </w:t>
      </w:r>
      <w:r w:rsidR="00E71C40" w:rsidRPr="00E71C40">
        <w:rPr>
          <w:rFonts w:ascii="Georgia" w:hAnsi="Georgia"/>
          <w:b/>
          <w:sz w:val="21"/>
          <w:szCs w:val="21"/>
          <w:u w:val="single"/>
        </w:rPr>
        <w:t xml:space="preserve">                      </w:t>
      </w:r>
      <w:r w:rsidR="00E71C40">
        <w:rPr>
          <w:rFonts w:ascii="Georgia" w:hAnsi="Georgia"/>
          <w:sz w:val="21"/>
          <w:szCs w:val="21"/>
        </w:rPr>
        <w:t>for</w:t>
      </w:r>
      <w:proofErr w:type="gramEnd"/>
      <w:r w:rsidR="00E71C40">
        <w:rPr>
          <w:rFonts w:ascii="Georgia" w:hAnsi="Georgia"/>
          <w:sz w:val="21"/>
          <w:szCs w:val="21"/>
        </w:rPr>
        <w:t xml:space="preserve"> life (Proverbs</w:t>
      </w:r>
      <w:r w:rsidRPr="00E71C40">
        <w:rPr>
          <w:rFonts w:ascii="Georgia" w:hAnsi="Georgia"/>
          <w:sz w:val="21"/>
          <w:szCs w:val="21"/>
        </w:rPr>
        <w:t xml:space="preserve"> 10:11).</w:t>
      </w:r>
      <w:r w:rsidR="00E71C40">
        <w:rPr>
          <w:rFonts w:ascii="Georgia" w:hAnsi="Georgia"/>
          <w:sz w:val="21"/>
          <w:szCs w:val="21"/>
        </w:rPr>
        <w:br/>
      </w:r>
    </w:p>
    <w:p w14:paraId="1833D333" w14:textId="3623C00E" w:rsidR="00594B88" w:rsidRPr="00E71C40" w:rsidRDefault="00594B88" w:rsidP="00BE0929">
      <w:pPr>
        <w:numPr>
          <w:ilvl w:val="1"/>
          <w:numId w:val="49"/>
        </w:numPr>
        <w:spacing w:after="0" w:line="360" w:lineRule="auto"/>
        <w:ind w:left="540"/>
        <w:rPr>
          <w:rFonts w:ascii="Georgia" w:hAnsi="Georgia"/>
          <w:sz w:val="21"/>
          <w:szCs w:val="21"/>
        </w:rPr>
      </w:pPr>
      <w:r w:rsidRPr="00E71C40">
        <w:rPr>
          <w:rFonts w:ascii="Georgia" w:hAnsi="Georgia"/>
          <w:sz w:val="21"/>
          <w:szCs w:val="21"/>
        </w:rPr>
        <w:t xml:space="preserve">Encouraging speech results in personal </w:t>
      </w:r>
      <w:r w:rsidR="00E71C40" w:rsidRPr="00E71C40">
        <w:rPr>
          <w:rFonts w:ascii="Georgia" w:hAnsi="Georgia"/>
          <w:b/>
          <w:sz w:val="21"/>
          <w:szCs w:val="21"/>
          <w:u w:val="single"/>
        </w:rPr>
        <w:t xml:space="preserve">                      </w:t>
      </w:r>
      <w:r w:rsidR="00E71C40">
        <w:rPr>
          <w:rFonts w:ascii="Georgia" w:hAnsi="Georgia"/>
          <w:sz w:val="21"/>
          <w:szCs w:val="21"/>
        </w:rPr>
        <w:t xml:space="preserve">(Proverbs </w:t>
      </w:r>
      <w:r w:rsidRPr="00E71C40">
        <w:rPr>
          <w:rFonts w:ascii="Georgia" w:hAnsi="Georgia"/>
          <w:sz w:val="21"/>
          <w:szCs w:val="21"/>
        </w:rPr>
        <w:t>12:14; 13:2).</w:t>
      </w:r>
    </w:p>
    <w:p w14:paraId="55DB9ECF" w14:textId="0CD67996" w:rsidR="00CE78F2" w:rsidRDefault="00E62597" w:rsidP="00E62597">
      <w:pPr>
        <w:rPr>
          <w:rFonts w:ascii="Georgia" w:hAnsi="Georgia"/>
          <w:b/>
          <w:sz w:val="28"/>
        </w:rPr>
      </w:pPr>
      <w:r>
        <w:rPr>
          <w:rFonts w:ascii="Georgia" w:hAnsi="Georgia"/>
          <w:b/>
          <w:sz w:val="28"/>
        </w:rPr>
        <w:br/>
      </w:r>
      <w:r w:rsidR="00B9601B" w:rsidRPr="00B9601B">
        <w:rPr>
          <w:rFonts w:ascii="Georgia" w:hAnsi="Georgia"/>
          <w:b/>
          <w:sz w:val="28"/>
        </w:rPr>
        <w:t>Journey Group Questions</w:t>
      </w:r>
    </w:p>
    <w:p w14:paraId="0D547AB8"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3F37DC92" w14:textId="77777777" w:rsidR="00E45BB6" w:rsidRDefault="00E45BB6" w:rsidP="00E45BB6">
      <w:pPr>
        <w:numPr>
          <w:ilvl w:val="0"/>
          <w:numId w:val="50"/>
        </w:numPr>
        <w:rPr>
          <w:rFonts w:ascii="Georgia" w:hAnsi="Georgia"/>
          <w:sz w:val="24"/>
          <w:szCs w:val="24"/>
        </w:rPr>
      </w:pPr>
      <w:r w:rsidRPr="00A00A84">
        <w:rPr>
          <w:rFonts w:ascii="Georgia" w:hAnsi="Georgia"/>
          <w:sz w:val="24"/>
          <w:szCs w:val="24"/>
        </w:rPr>
        <w:t>As you reflect upon our study this week, when or where have you encountered corrupting/destructive speech in your daily life? Likewise, when have you been blessed by the gracious or encouraging speech of others?</w:t>
      </w:r>
    </w:p>
    <w:p w14:paraId="5D15A5AE" w14:textId="77777777" w:rsidR="00E45BB6" w:rsidRPr="00A00A84" w:rsidRDefault="00E45BB6" w:rsidP="00E45BB6">
      <w:pPr>
        <w:rPr>
          <w:rFonts w:ascii="Georgia" w:hAnsi="Georgia"/>
          <w:sz w:val="24"/>
          <w:szCs w:val="24"/>
        </w:rPr>
      </w:pPr>
    </w:p>
    <w:p w14:paraId="2281D97B" w14:textId="77777777" w:rsidR="00E45BB6" w:rsidRDefault="00E45BB6" w:rsidP="00E45BB6">
      <w:pPr>
        <w:numPr>
          <w:ilvl w:val="0"/>
          <w:numId w:val="50"/>
        </w:numPr>
        <w:rPr>
          <w:rFonts w:ascii="Georgia" w:hAnsi="Georgia"/>
          <w:sz w:val="24"/>
          <w:szCs w:val="24"/>
        </w:rPr>
      </w:pPr>
      <w:r w:rsidRPr="00A00A84">
        <w:rPr>
          <w:rFonts w:ascii="Georgia" w:hAnsi="Georgia"/>
          <w:sz w:val="24"/>
          <w:szCs w:val="24"/>
        </w:rPr>
        <w:t>Read Col 3:5-17, which contrasts the “old self” with the “new self” and connects not only our words, but also our attitudes and actions, to the current state of our hearts as believers in Christ. As you consider this text, answer the following questions.</w:t>
      </w:r>
    </w:p>
    <w:p w14:paraId="787E80E0" w14:textId="77777777" w:rsidR="00E45BB6" w:rsidRPr="00A00A84" w:rsidRDefault="00E45BB6" w:rsidP="00E45BB6">
      <w:pPr>
        <w:numPr>
          <w:ilvl w:val="1"/>
          <w:numId w:val="50"/>
        </w:numPr>
        <w:rPr>
          <w:rFonts w:ascii="Georgia" w:hAnsi="Georgia"/>
          <w:sz w:val="24"/>
          <w:szCs w:val="24"/>
        </w:rPr>
      </w:pPr>
      <w:bookmarkStart w:id="0" w:name="_GoBack"/>
      <w:bookmarkEnd w:id="0"/>
      <w:r w:rsidRPr="00A00A84">
        <w:rPr>
          <w:rFonts w:ascii="Georgia" w:hAnsi="Georgia"/>
          <w:sz w:val="24"/>
          <w:szCs w:val="24"/>
        </w:rPr>
        <w:t>List the sinful desires (v.5) and attitudes/actions (v. 8-9a) that characterize the old self and are to be “put off” or “put to death” according to these verses. What is the relationship between these two lists?</w:t>
      </w:r>
    </w:p>
    <w:p w14:paraId="2823019F" w14:textId="77777777" w:rsidR="00E45BB6" w:rsidRDefault="00E45BB6" w:rsidP="00E45BB6">
      <w:pPr>
        <w:rPr>
          <w:rFonts w:ascii="Georgia" w:hAnsi="Georgia"/>
          <w:sz w:val="24"/>
          <w:szCs w:val="24"/>
        </w:rPr>
      </w:pPr>
    </w:p>
    <w:p w14:paraId="6201E822" w14:textId="77777777" w:rsidR="00E45BB6" w:rsidRPr="00A00A84" w:rsidRDefault="00E45BB6" w:rsidP="00E45BB6">
      <w:pPr>
        <w:rPr>
          <w:rFonts w:ascii="Georgia" w:hAnsi="Georgia"/>
          <w:sz w:val="24"/>
          <w:szCs w:val="24"/>
        </w:rPr>
      </w:pPr>
    </w:p>
    <w:p w14:paraId="7E33431B" w14:textId="77777777" w:rsidR="00E45BB6" w:rsidRPr="00A00A84" w:rsidRDefault="00E45BB6" w:rsidP="00E45BB6">
      <w:pPr>
        <w:numPr>
          <w:ilvl w:val="1"/>
          <w:numId w:val="50"/>
        </w:numPr>
        <w:rPr>
          <w:rFonts w:ascii="Georgia" w:hAnsi="Georgia"/>
          <w:sz w:val="24"/>
          <w:szCs w:val="24"/>
        </w:rPr>
      </w:pPr>
      <w:r w:rsidRPr="00A00A84">
        <w:rPr>
          <w:rFonts w:ascii="Georgia" w:hAnsi="Georgia"/>
          <w:sz w:val="24"/>
          <w:szCs w:val="24"/>
        </w:rPr>
        <w:t>What does this tell us about the source and underlying cause of sinful actions, attitudes, and speech in our lives?</w:t>
      </w:r>
    </w:p>
    <w:p w14:paraId="0FA24C16" w14:textId="77777777" w:rsidR="00E45BB6" w:rsidRDefault="00E45BB6" w:rsidP="00E45BB6">
      <w:pPr>
        <w:rPr>
          <w:rFonts w:ascii="Georgia" w:hAnsi="Georgia"/>
          <w:sz w:val="24"/>
          <w:szCs w:val="24"/>
        </w:rPr>
      </w:pPr>
    </w:p>
    <w:p w14:paraId="604DA369" w14:textId="77777777" w:rsidR="00E45BB6" w:rsidRPr="00A00A84" w:rsidRDefault="00E45BB6" w:rsidP="00E45BB6">
      <w:pPr>
        <w:rPr>
          <w:rFonts w:ascii="Georgia" w:hAnsi="Georgia"/>
          <w:sz w:val="24"/>
          <w:szCs w:val="24"/>
        </w:rPr>
      </w:pPr>
    </w:p>
    <w:p w14:paraId="1D82CE8F" w14:textId="77777777" w:rsidR="00E45BB6" w:rsidRPr="00A00A84" w:rsidRDefault="00E45BB6" w:rsidP="00E45BB6">
      <w:pPr>
        <w:numPr>
          <w:ilvl w:val="1"/>
          <w:numId w:val="50"/>
        </w:numPr>
        <w:rPr>
          <w:rFonts w:ascii="Georgia" w:hAnsi="Georgia"/>
          <w:sz w:val="24"/>
          <w:szCs w:val="24"/>
        </w:rPr>
      </w:pPr>
      <w:r w:rsidRPr="00A00A84">
        <w:rPr>
          <w:rFonts w:ascii="Georgia" w:hAnsi="Georgia"/>
          <w:sz w:val="24"/>
          <w:szCs w:val="24"/>
        </w:rPr>
        <w:t>How does putting on the new self effectively transform our attitudes, actions, and ultimately our speech?</w:t>
      </w:r>
    </w:p>
    <w:p w14:paraId="3E3B0E81" w14:textId="77777777" w:rsidR="00E45BB6" w:rsidRDefault="00E45BB6" w:rsidP="00E45BB6">
      <w:pPr>
        <w:rPr>
          <w:rFonts w:ascii="Georgia" w:hAnsi="Georgia"/>
          <w:sz w:val="24"/>
          <w:szCs w:val="24"/>
        </w:rPr>
      </w:pPr>
    </w:p>
    <w:p w14:paraId="7AA83A6F" w14:textId="77777777" w:rsidR="00E45BB6" w:rsidRPr="00A00A84" w:rsidRDefault="00E45BB6" w:rsidP="00E45BB6">
      <w:pPr>
        <w:rPr>
          <w:rFonts w:ascii="Georgia" w:hAnsi="Georgia"/>
          <w:sz w:val="24"/>
          <w:szCs w:val="24"/>
        </w:rPr>
      </w:pPr>
    </w:p>
    <w:p w14:paraId="22D6B0C8" w14:textId="77777777" w:rsidR="00E45BB6" w:rsidRPr="00A00A84" w:rsidRDefault="00E45BB6" w:rsidP="00E45BB6">
      <w:pPr>
        <w:numPr>
          <w:ilvl w:val="1"/>
          <w:numId w:val="50"/>
        </w:numPr>
        <w:rPr>
          <w:rFonts w:ascii="Georgia" w:hAnsi="Georgia"/>
          <w:sz w:val="24"/>
          <w:szCs w:val="24"/>
        </w:rPr>
      </w:pPr>
      <w:r w:rsidRPr="00A00A84">
        <w:rPr>
          <w:rFonts w:ascii="Georgia" w:hAnsi="Georgia"/>
          <w:sz w:val="24"/>
          <w:szCs w:val="24"/>
        </w:rPr>
        <w:t>If putting on the new self is the key overcoming sin in our lives, including sinful speech, how does one go about putting on the new self?</w:t>
      </w:r>
    </w:p>
    <w:p w14:paraId="2148B742" w14:textId="77777777" w:rsidR="00E45BB6" w:rsidRDefault="00E45BB6" w:rsidP="00E45BB6">
      <w:pPr>
        <w:rPr>
          <w:rFonts w:ascii="Georgia" w:hAnsi="Georgia"/>
          <w:sz w:val="24"/>
          <w:szCs w:val="24"/>
        </w:rPr>
      </w:pPr>
    </w:p>
    <w:p w14:paraId="7DAB2734" w14:textId="77777777" w:rsidR="00E45BB6" w:rsidRPr="00A00A84" w:rsidRDefault="00E45BB6" w:rsidP="00E45BB6">
      <w:pPr>
        <w:rPr>
          <w:rFonts w:ascii="Georgia" w:hAnsi="Georgia"/>
          <w:sz w:val="24"/>
          <w:szCs w:val="24"/>
        </w:rPr>
      </w:pPr>
    </w:p>
    <w:p w14:paraId="2A0BF9FE" w14:textId="77777777" w:rsidR="00E45BB6" w:rsidRPr="00A00A84" w:rsidRDefault="00E45BB6" w:rsidP="00E45BB6">
      <w:pPr>
        <w:numPr>
          <w:ilvl w:val="0"/>
          <w:numId w:val="50"/>
        </w:numPr>
        <w:rPr>
          <w:rFonts w:ascii="Georgia" w:hAnsi="Georgia"/>
          <w:sz w:val="24"/>
          <w:szCs w:val="24"/>
        </w:rPr>
      </w:pPr>
      <w:r w:rsidRPr="00A00A84">
        <w:rPr>
          <w:rFonts w:ascii="Georgia" w:hAnsi="Georgia"/>
          <w:sz w:val="24"/>
          <w:szCs w:val="24"/>
        </w:rPr>
        <w:t>What do you need to do specifically this week to more intentionally put on the new self and thereby walk in righteousness?</w:t>
      </w:r>
    </w:p>
    <w:p w14:paraId="288241BE" w14:textId="77777777" w:rsidR="00E45BB6" w:rsidRDefault="00E45BB6" w:rsidP="00E45BB6">
      <w:pPr>
        <w:rPr>
          <w:rFonts w:ascii="Georgia" w:hAnsi="Georgia"/>
          <w:sz w:val="24"/>
          <w:szCs w:val="24"/>
        </w:rPr>
      </w:pPr>
    </w:p>
    <w:p w14:paraId="2820DFE8" w14:textId="77777777" w:rsidR="00E45BB6" w:rsidRDefault="00E45BB6" w:rsidP="00E45BB6">
      <w:pPr>
        <w:rPr>
          <w:rFonts w:ascii="Georgia" w:hAnsi="Georgia"/>
          <w:sz w:val="24"/>
          <w:szCs w:val="24"/>
        </w:rPr>
      </w:pPr>
    </w:p>
    <w:p w14:paraId="103A7E82" w14:textId="77777777" w:rsidR="00E45BB6" w:rsidRDefault="00E45BB6" w:rsidP="00E45BB6">
      <w:pPr>
        <w:rPr>
          <w:rFonts w:ascii="Georgia" w:hAnsi="Georgia"/>
          <w:sz w:val="24"/>
          <w:szCs w:val="24"/>
        </w:rPr>
      </w:pPr>
    </w:p>
    <w:p w14:paraId="2F13EFAF" w14:textId="77777777" w:rsidR="00E45BB6" w:rsidRPr="00A00A84" w:rsidRDefault="00E45BB6" w:rsidP="00E45BB6">
      <w:pPr>
        <w:rPr>
          <w:rFonts w:ascii="Georgia" w:hAnsi="Georgia"/>
          <w:sz w:val="24"/>
          <w:szCs w:val="24"/>
        </w:rPr>
      </w:pPr>
    </w:p>
    <w:p w14:paraId="2ADED7BB" w14:textId="77777777" w:rsidR="00E45BB6" w:rsidRPr="00A00A84" w:rsidRDefault="00E45BB6" w:rsidP="00E45BB6">
      <w:pPr>
        <w:numPr>
          <w:ilvl w:val="0"/>
          <w:numId w:val="50"/>
        </w:numPr>
        <w:rPr>
          <w:rFonts w:ascii="Georgia" w:hAnsi="Georgia"/>
          <w:sz w:val="24"/>
          <w:szCs w:val="24"/>
        </w:rPr>
      </w:pPr>
      <w:r w:rsidRPr="00A00A84">
        <w:rPr>
          <w:rFonts w:ascii="Georgia" w:hAnsi="Georgia"/>
          <w:sz w:val="24"/>
          <w:szCs w:val="24"/>
        </w:rPr>
        <w:t>How can you use your words intentionally this week to encourage or build up others in your family, work, school, church, or community?</w:t>
      </w:r>
    </w:p>
    <w:p w14:paraId="1852B3DC" w14:textId="77777777" w:rsidR="00CE78F2" w:rsidRDefault="00CE78F2" w:rsidP="00306B5E">
      <w:pPr>
        <w:spacing w:after="0" w:line="240" w:lineRule="auto"/>
        <w:ind w:left="-360"/>
        <w:rPr>
          <w:rFonts w:ascii="Georgia" w:eastAsia="Times New Roman" w:hAnsi="Georgia"/>
          <w:b/>
          <w:sz w:val="16"/>
          <w:szCs w:val="16"/>
          <w:lang w:eastAsia="ja-JP"/>
        </w:rPr>
      </w:pPr>
    </w:p>
    <w:p w14:paraId="37CAC25C"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788F092D"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226007AC"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591322EE"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4E2FEF4F"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1FFC844A"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356BD583"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1950EA4B" w14:textId="1A50804D" w:rsidR="00C81FAA" w:rsidRPr="0076216C" w:rsidRDefault="00C81FAA" w:rsidP="00E62597">
      <w:pPr>
        <w:widowControl w:val="0"/>
        <w:autoSpaceDE w:val="0"/>
        <w:autoSpaceDN w:val="0"/>
        <w:adjustRightInd w:val="0"/>
        <w:spacing w:after="0" w:line="240" w:lineRule="auto"/>
        <w:rPr>
          <w:rFonts w:ascii="Georgia" w:eastAsia="ＭＳ 明朝" w:hAnsi="Georgia" w:cs="Helvetica"/>
          <w:sz w:val="16"/>
          <w:szCs w:val="16"/>
        </w:rPr>
      </w:pPr>
    </w:p>
    <w:sectPr w:rsidR="00C81FAA" w:rsidRPr="0076216C" w:rsidSect="00BE0929">
      <w:type w:val="continuous"/>
      <w:pgSz w:w="12240" w:h="15840"/>
      <w:pgMar w:top="180" w:right="450" w:bottom="360" w:left="446" w:header="720" w:footer="720" w:gutter="0"/>
      <w:cols w:space="173"/>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05662D" w:rsidRDefault="0005662D" w:rsidP="002706E5">
      <w:pPr>
        <w:spacing w:after="0" w:line="240" w:lineRule="auto"/>
      </w:pPr>
      <w:r>
        <w:separator/>
      </w:r>
    </w:p>
  </w:endnote>
  <w:endnote w:type="continuationSeparator" w:id="0">
    <w:p w14:paraId="7E4CD0B4" w14:textId="77777777" w:rsidR="0005662D" w:rsidRDefault="0005662D"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05662D" w:rsidRDefault="0005662D" w:rsidP="002706E5">
      <w:pPr>
        <w:spacing w:after="0" w:line="240" w:lineRule="auto"/>
      </w:pPr>
      <w:r>
        <w:separator/>
      </w:r>
    </w:p>
  </w:footnote>
  <w:footnote w:type="continuationSeparator" w:id="0">
    <w:p w14:paraId="4E5662EC" w14:textId="77777777" w:rsidR="0005662D" w:rsidRDefault="0005662D"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86"/>
    <w:multiLevelType w:val="hybridMultilevel"/>
    <w:tmpl w:val="DDB86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80042"/>
    <w:multiLevelType w:val="hybridMultilevel"/>
    <w:tmpl w:val="1A78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1A6D86"/>
    <w:multiLevelType w:val="hybridMultilevel"/>
    <w:tmpl w:val="DF1E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76DFA"/>
    <w:multiLevelType w:val="hybridMultilevel"/>
    <w:tmpl w:val="CE66A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B7CE7"/>
    <w:multiLevelType w:val="hybridMultilevel"/>
    <w:tmpl w:val="10260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C07AA"/>
    <w:multiLevelType w:val="hybridMultilevel"/>
    <w:tmpl w:val="62CA3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00699"/>
    <w:multiLevelType w:val="hybridMultilevel"/>
    <w:tmpl w:val="907C8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11F0B"/>
    <w:multiLevelType w:val="hybridMultilevel"/>
    <w:tmpl w:val="800E2FD4"/>
    <w:lvl w:ilvl="0" w:tplc="0409000F">
      <w:start w:val="1"/>
      <w:numFmt w:val="decimal"/>
      <w:lvlText w:val="%1."/>
      <w:lvlJc w:val="left"/>
      <w:pPr>
        <w:ind w:left="360" w:hanging="360"/>
      </w:pPr>
    </w:lvl>
    <w:lvl w:ilvl="1" w:tplc="E6C23B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B94BB9"/>
    <w:multiLevelType w:val="hybridMultilevel"/>
    <w:tmpl w:val="A19C757C"/>
    <w:lvl w:ilvl="0" w:tplc="B10479A8">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C7C3A"/>
    <w:multiLevelType w:val="hybridMultilevel"/>
    <w:tmpl w:val="EF565A7C"/>
    <w:lvl w:ilvl="0" w:tplc="4A249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062BB"/>
    <w:multiLevelType w:val="hybridMultilevel"/>
    <w:tmpl w:val="AAE48CF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59248C"/>
    <w:multiLevelType w:val="hybridMultilevel"/>
    <w:tmpl w:val="0EB6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626CE"/>
    <w:multiLevelType w:val="hybridMultilevel"/>
    <w:tmpl w:val="D874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9777F"/>
    <w:multiLevelType w:val="hybridMultilevel"/>
    <w:tmpl w:val="417C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B105E"/>
    <w:multiLevelType w:val="hybridMultilevel"/>
    <w:tmpl w:val="4A620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5B3CB2"/>
    <w:multiLevelType w:val="hybridMultilevel"/>
    <w:tmpl w:val="982C7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F6716"/>
    <w:multiLevelType w:val="hybridMultilevel"/>
    <w:tmpl w:val="27D2244E"/>
    <w:lvl w:ilvl="0" w:tplc="2AFC5E4C">
      <w:start w:val="1"/>
      <w:numFmt w:val="decimal"/>
      <w:lvlText w:val="%1."/>
      <w:lvlJc w:val="left"/>
      <w:pPr>
        <w:ind w:left="720" w:hanging="360"/>
      </w:pPr>
      <w:rPr>
        <w:b w:val="0"/>
      </w:rPr>
    </w:lvl>
    <w:lvl w:ilvl="1" w:tplc="F15CE332">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B112F"/>
    <w:multiLevelType w:val="hybridMultilevel"/>
    <w:tmpl w:val="01B82ED8"/>
    <w:lvl w:ilvl="0" w:tplc="EBC8E0C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5415CF"/>
    <w:multiLevelType w:val="hybridMultilevel"/>
    <w:tmpl w:val="98CC3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7E01C5"/>
    <w:multiLevelType w:val="hybridMultilevel"/>
    <w:tmpl w:val="959ADB66"/>
    <w:lvl w:ilvl="0" w:tplc="928C6F32">
      <w:start w:val="1"/>
      <w:numFmt w:val="decimal"/>
      <w:lvlText w:val="%1."/>
      <w:lvlJc w:val="left"/>
      <w:pPr>
        <w:tabs>
          <w:tab w:val="num" w:pos="1080"/>
        </w:tabs>
        <w:ind w:left="1080" w:hanging="720"/>
      </w:pPr>
      <w:rPr>
        <w:rFonts w:hint="default"/>
      </w:rPr>
    </w:lvl>
    <w:lvl w:ilvl="1" w:tplc="95E266C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98320C"/>
    <w:multiLevelType w:val="hybridMultilevel"/>
    <w:tmpl w:val="55C4D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4474ED"/>
    <w:multiLevelType w:val="hybridMultilevel"/>
    <w:tmpl w:val="B3C405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3D4FD3"/>
    <w:multiLevelType w:val="hybridMultilevel"/>
    <w:tmpl w:val="3D9031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CC0C09"/>
    <w:multiLevelType w:val="hybridMultilevel"/>
    <w:tmpl w:val="DF7C51C2"/>
    <w:lvl w:ilvl="0" w:tplc="0BBA552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B0A98"/>
    <w:multiLevelType w:val="hybridMultilevel"/>
    <w:tmpl w:val="527AA8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A335F0"/>
    <w:multiLevelType w:val="hybridMultilevel"/>
    <w:tmpl w:val="CE9A92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66B30CB"/>
    <w:multiLevelType w:val="hybridMultilevel"/>
    <w:tmpl w:val="A1B051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034F47"/>
    <w:multiLevelType w:val="hybridMultilevel"/>
    <w:tmpl w:val="1A0A36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C74059"/>
    <w:multiLevelType w:val="hybridMultilevel"/>
    <w:tmpl w:val="823EF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27CB0"/>
    <w:multiLevelType w:val="hybridMultilevel"/>
    <w:tmpl w:val="5DAE3E8E"/>
    <w:lvl w:ilvl="0" w:tplc="F62696F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26CEC"/>
    <w:multiLevelType w:val="hybridMultilevel"/>
    <w:tmpl w:val="CBFC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95787"/>
    <w:multiLevelType w:val="hybridMultilevel"/>
    <w:tmpl w:val="20B419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590F632A"/>
    <w:multiLevelType w:val="hybridMultilevel"/>
    <w:tmpl w:val="5E48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B11744"/>
    <w:multiLevelType w:val="hybridMultilevel"/>
    <w:tmpl w:val="9D8A3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012BDB"/>
    <w:multiLevelType w:val="hybridMultilevel"/>
    <w:tmpl w:val="3FBC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8091E"/>
    <w:multiLevelType w:val="hybridMultilevel"/>
    <w:tmpl w:val="8F80BD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290668"/>
    <w:multiLevelType w:val="hybridMultilevel"/>
    <w:tmpl w:val="FA88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026FA8"/>
    <w:multiLevelType w:val="hybridMultilevel"/>
    <w:tmpl w:val="B0C4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963497"/>
    <w:multiLevelType w:val="hybridMultilevel"/>
    <w:tmpl w:val="C3BEE940"/>
    <w:lvl w:ilvl="0" w:tplc="04090019">
      <w:start w:val="1"/>
      <w:numFmt w:val="lowerLetter"/>
      <w:lvlText w:val="%1."/>
      <w:lvlJc w:val="left"/>
      <w:pPr>
        <w:ind w:left="1447" w:hanging="360"/>
      </w:pPr>
    </w:lvl>
    <w:lvl w:ilvl="1" w:tplc="0409000F">
      <w:start w:val="1"/>
      <w:numFmt w:val="decimal"/>
      <w:lvlText w:val="%2."/>
      <w:lvlJc w:val="left"/>
      <w:pPr>
        <w:ind w:left="360"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9">
    <w:nsid w:val="5CF4541B"/>
    <w:multiLevelType w:val="hybridMultilevel"/>
    <w:tmpl w:val="AAD64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D367B"/>
    <w:multiLevelType w:val="hybridMultilevel"/>
    <w:tmpl w:val="78AE3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D315EA"/>
    <w:multiLevelType w:val="hybridMultilevel"/>
    <w:tmpl w:val="E4F6467A"/>
    <w:lvl w:ilvl="0" w:tplc="1B16850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E02724"/>
    <w:multiLevelType w:val="hybridMultilevel"/>
    <w:tmpl w:val="B4302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40414E1"/>
    <w:multiLevelType w:val="hybridMultilevel"/>
    <w:tmpl w:val="3788E3B2"/>
    <w:lvl w:ilvl="0" w:tplc="6ADC18C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3D0451"/>
    <w:multiLevelType w:val="hybridMultilevel"/>
    <w:tmpl w:val="4E9630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206AC4"/>
    <w:multiLevelType w:val="hybridMultilevel"/>
    <w:tmpl w:val="6F28C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9B7831"/>
    <w:multiLevelType w:val="hybridMultilevel"/>
    <w:tmpl w:val="974A7B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AF091D"/>
    <w:multiLevelType w:val="hybridMultilevel"/>
    <w:tmpl w:val="721AB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A6706D6"/>
    <w:multiLevelType w:val="hybridMultilevel"/>
    <w:tmpl w:val="0464C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AB845DF"/>
    <w:multiLevelType w:val="hybridMultilevel"/>
    <w:tmpl w:val="9D92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2"/>
  </w:num>
  <w:num w:numId="3">
    <w:abstractNumId w:val="2"/>
  </w:num>
  <w:num w:numId="4">
    <w:abstractNumId w:val="47"/>
  </w:num>
  <w:num w:numId="5">
    <w:abstractNumId w:val="38"/>
  </w:num>
  <w:num w:numId="6">
    <w:abstractNumId w:val="9"/>
  </w:num>
  <w:num w:numId="7">
    <w:abstractNumId w:val="25"/>
  </w:num>
  <w:num w:numId="8">
    <w:abstractNumId w:val="4"/>
  </w:num>
  <w:num w:numId="9">
    <w:abstractNumId w:val="10"/>
  </w:num>
  <w:num w:numId="10">
    <w:abstractNumId w:val="12"/>
  </w:num>
  <w:num w:numId="11">
    <w:abstractNumId w:val="28"/>
  </w:num>
  <w:num w:numId="12">
    <w:abstractNumId w:val="31"/>
  </w:num>
  <w:num w:numId="13">
    <w:abstractNumId w:val="7"/>
  </w:num>
  <w:num w:numId="14">
    <w:abstractNumId w:val="15"/>
  </w:num>
  <w:num w:numId="15">
    <w:abstractNumId w:val="3"/>
  </w:num>
  <w:num w:numId="16">
    <w:abstractNumId w:val="46"/>
  </w:num>
  <w:num w:numId="17">
    <w:abstractNumId w:val="49"/>
  </w:num>
  <w:num w:numId="18">
    <w:abstractNumId w:val="6"/>
  </w:num>
  <w:num w:numId="19">
    <w:abstractNumId w:val="26"/>
  </w:num>
  <w:num w:numId="20">
    <w:abstractNumId w:val="24"/>
  </w:num>
  <w:num w:numId="21">
    <w:abstractNumId w:val="45"/>
  </w:num>
  <w:num w:numId="22">
    <w:abstractNumId w:val="16"/>
  </w:num>
  <w:num w:numId="23">
    <w:abstractNumId w:val="20"/>
  </w:num>
  <w:num w:numId="24">
    <w:abstractNumId w:val="43"/>
  </w:num>
  <w:num w:numId="25">
    <w:abstractNumId w:val="1"/>
  </w:num>
  <w:num w:numId="26">
    <w:abstractNumId w:val="23"/>
  </w:num>
  <w:num w:numId="27">
    <w:abstractNumId w:val="37"/>
  </w:num>
  <w:num w:numId="28">
    <w:abstractNumId w:val="5"/>
  </w:num>
  <w:num w:numId="29">
    <w:abstractNumId w:val="36"/>
  </w:num>
  <w:num w:numId="30">
    <w:abstractNumId w:val="34"/>
  </w:num>
  <w:num w:numId="31">
    <w:abstractNumId w:val="29"/>
  </w:num>
  <w:num w:numId="32">
    <w:abstractNumId w:val="42"/>
  </w:num>
  <w:num w:numId="33">
    <w:abstractNumId w:val="19"/>
  </w:num>
  <w:num w:numId="34">
    <w:abstractNumId w:val="13"/>
  </w:num>
  <w:num w:numId="35">
    <w:abstractNumId w:val="11"/>
  </w:num>
  <w:num w:numId="36">
    <w:abstractNumId w:val="35"/>
  </w:num>
  <w:num w:numId="37">
    <w:abstractNumId w:val="30"/>
  </w:num>
  <w:num w:numId="38">
    <w:abstractNumId w:val="40"/>
  </w:num>
  <w:num w:numId="39">
    <w:abstractNumId w:val="8"/>
  </w:num>
  <w:num w:numId="40">
    <w:abstractNumId w:val="14"/>
  </w:num>
  <w:num w:numId="41">
    <w:abstractNumId w:val="41"/>
  </w:num>
  <w:num w:numId="42">
    <w:abstractNumId w:val="21"/>
  </w:num>
  <w:num w:numId="43">
    <w:abstractNumId w:val="17"/>
  </w:num>
  <w:num w:numId="44">
    <w:abstractNumId w:val="27"/>
  </w:num>
  <w:num w:numId="45">
    <w:abstractNumId w:val="39"/>
  </w:num>
  <w:num w:numId="46">
    <w:abstractNumId w:val="18"/>
  </w:num>
  <w:num w:numId="47">
    <w:abstractNumId w:val="33"/>
  </w:num>
  <w:num w:numId="48">
    <w:abstractNumId w:val="22"/>
  </w:num>
  <w:num w:numId="49">
    <w:abstractNumId w:val="0"/>
  </w:num>
  <w:num w:numId="50">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C74"/>
    <w:rsid w:val="001D4DD9"/>
    <w:rsid w:val="001F04A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E8E"/>
    <w:rsid w:val="002F3534"/>
    <w:rsid w:val="002F5F01"/>
    <w:rsid w:val="002F66B5"/>
    <w:rsid w:val="003032F9"/>
    <w:rsid w:val="00306B5E"/>
    <w:rsid w:val="00313A59"/>
    <w:rsid w:val="003212BA"/>
    <w:rsid w:val="00325382"/>
    <w:rsid w:val="003256B2"/>
    <w:rsid w:val="00330F40"/>
    <w:rsid w:val="003354DB"/>
    <w:rsid w:val="00336719"/>
    <w:rsid w:val="00340943"/>
    <w:rsid w:val="00345D89"/>
    <w:rsid w:val="00353D3C"/>
    <w:rsid w:val="00356364"/>
    <w:rsid w:val="00356FB8"/>
    <w:rsid w:val="003640D0"/>
    <w:rsid w:val="00365A1F"/>
    <w:rsid w:val="00371D70"/>
    <w:rsid w:val="00373D2E"/>
    <w:rsid w:val="00375734"/>
    <w:rsid w:val="003764F2"/>
    <w:rsid w:val="0037654D"/>
    <w:rsid w:val="00380A91"/>
    <w:rsid w:val="003832F7"/>
    <w:rsid w:val="00383B00"/>
    <w:rsid w:val="00384433"/>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7AF7"/>
    <w:rsid w:val="00482092"/>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D1B91"/>
    <w:rsid w:val="004D4961"/>
    <w:rsid w:val="004E22BD"/>
    <w:rsid w:val="004E250D"/>
    <w:rsid w:val="004E6635"/>
    <w:rsid w:val="004F01C0"/>
    <w:rsid w:val="004F1CCC"/>
    <w:rsid w:val="004F42B9"/>
    <w:rsid w:val="00504AB4"/>
    <w:rsid w:val="0050746E"/>
    <w:rsid w:val="00510B72"/>
    <w:rsid w:val="00513F2D"/>
    <w:rsid w:val="00515034"/>
    <w:rsid w:val="00522075"/>
    <w:rsid w:val="0052501A"/>
    <w:rsid w:val="00525216"/>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2C32"/>
    <w:rsid w:val="00593FA7"/>
    <w:rsid w:val="00594B88"/>
    <w:rsid w:val="005B5A25"/>
    <w:rsid w:val="005B5F65"/>
    <w:rsid w:val="005B6024"/>
    <w:rsid w:val="005C6703"/>
    <w:rsid w:val="005D3155"/>
    <w:rsid w:val="005E1807"/>
    <w:rsid w:val="005E2BDA"/>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F0BBF"/>
    <w:rsid w:val="009F0E5C"/>
    <w:rsid w:val="009F5072"/>
    <w:rsid w:val="009F6C59"/>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04FE"/>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DFC"/>
    <w:rsid w:val="00BC5BA4"/>
    <w:rsid w:val="00BC5E20"/>
    <w:rsid w:val="00BD16DC"/>
    <w:rsid w:val="00BD52DF"/>
    <w:rsid w:val="00BD78A1"/>
    <w:rsid w:val="00BE0929"/>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5BB6"/>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313A8"/>
    <w:rsid w:val="00F32C3A"/>
    <w:rsid w:val="00F347AD"/>
    <w:rsid w:val="00F41A7F"/>
    <w:rsid w:val="00F43F61"/>
    <w:rsid w:val="00F45A26"/>
    <w:rsid w:val="00F50A23"/>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4653-EC05-0D41-B7BB-DEB9B521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3</cp:revision>
  <cp:lastPrinted>2017-05-03T21:38:00Z</cp:lastPrinted>
  <dcterms:created xsi:type="dcterms:W3CDTF">2017-05-03T21:38:00Z</dcterms:created>
  <dcterms:modified xsi:type="dcterms:W3CDTF">2017-05-03T21:38:00Z</dcterms:modified>
</cp:coreProperties>
</file>